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新的季節，新的恩膏</w:t>
        <w:br w:type="textWrapping"/>
        <w:br w:type="textWrapping"/>
        <w:t xml:space="preserve">第一堂： 進入水深之處</w:t>
        <w:br w:type="textWrapping"/>
        <w:br w:type="textWrapping"/>
        <w:t xml:space="preserve">得勝生活的秘訣：聖靈與我同在</w:t>
        <w:br w:type="textWrapping"/>
        <w:t xml:space="preserve">屬靈的單身成為我和聖靈（我們）約翰14:16</w:t>
        <w:br w:type="textWrapping"/>
        <w:t xml:space="preserve">1、主的同在</w:t>
        <w:br w:type="textWrapping"/>
        <w:t xml:space="preserve">聖靈是安慰者，指引者。問一下聖靈，生命最需要的不就是安慰和指引嗎？</w:t>
        <w:br w:type="textWrapping"/>
        <w:t xml:space="preserve">2、不可丟棄勇敢的心</w:t>
        <w:br w:type="textWrapping"/>
        <w:t xml:space="preserve">A. 困難時候。選擇持守勇敢的心，神比一切都大。</w:t>
        <w:br w:type="textWrapping"/>
        <w:t xml:space="preserve">B. 禱告沒被垂聽。yes. No. Wait</w:t>
        <w:br w:type="textWrapping"/>
        <w:t xml:space="preserve">3. 直奔神的標桿。腓立比書3:13-14</w:t>
        <w:br w:type="textWrapping"/>
        <w:t xml:space="preserve">盡力而為是不夠的。沒跑完當跑的路</w:t>
        <w:br w:type="textWrapping"/>
        <w:t xml:space="preserve">竭力奔跑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rtl w:val="0"/>
        </w:rPr>
        <w:t xml:space="preserve">Q1: 什麼是擋阻你奔跑的？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在神手中永遠比在自己手中要好</w:t>
        <w:br w:type="textWrapping"/>
        <w:t xml:space="preserve">主是珍寶，看見唯有耶穌能滿足我們的心。</w:t>
        <w:br w:type="textWrapping"/>
        <w:br w:type="textWrapping"/>
        <w:t xml:space="preserve">進入水深之處。</w:t>
        <w:br w:type="textWrapping"/>
        <w:t xml:space="preserve">進入未來的最大擋阻，離開我的過去。</w:t>
        <w:br w:type="textWrapping"/>
        <w:br w:type="textWrapping"/>
        <w:t xml:space="preserve">第二堂：這是神的時機</w:t>
        <w:br w:type="textWrapping"/>
        <w:t xml:space="preserve">（1）這是神收割的季節</w:t>
        <w:br w:type="textWrapping"/>
        <w:t xml:space="preserve">起來為你傳福音</w:t>
        <w:br w:type="textWrapping"/>
        <w:t xml:space="preserve">聖靈為我們工作</w:t>
        <w:br w:type="textWrapping"/>
        <w:t xml:space="preserve">（2）這是神復興的時刻</w:t>
        <w:br w:type="textWrapping"/>
        <w:t xml:space="preserve">路加福音3:21 當我們禱告的時候天就開了</w:t>
        <w:br w:type="textWrapping"/>
        <w:t xml:space="preserve">（3）這是神突破的時機</w:t>
        <w:br w:type="textWrapping"/>
        <w:t xml:space="preserve">經歷突破：神的機會擺在你的機會，抓住機會勇往直前。路得-機會的好管家。禱告看見神的機會。尼希米記2:4 王問我說：你要求什麼？於是我默禱天上的神。</w:t>
        <w:br w:type="textWrapping"/>
        <w:br w:type="textWrapping"/>
        <w:t xml:space="preserve">問一下，禱告一下。神擁有生命的答案。</w:t>
        <w:br w:type="textWrapping"/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rtl w:val="0"/>
        </w:rPr>
        <w:t xml:space="preserve">Q2:如何才能知道神的時機？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第三堂 人生七個提醒</w:t>
        <w:br w:type="textWrapping"/>
        <w:t xml:space="preserve">1，人生要有偉大的信念</w:t>
        <w:br w:type="textWrapping"/>
        <w:t xml:space="preserve">神創造你是有目的的</w:t>
        <w:br w:type="textWrapping"/>
        <w:t xml:space="preserve">神愛我愛我到底</w:t>
        <w:br w:type="textWrapping"/>
        <w:t xml:space="preserve">神的應許為我預備</w:t>
        <w:br w:type="textWrapping"/>
        <w:t xml:space="preserve">神擁有我生命的答案</w:t>
        <w:br w:type="textWrapping"/>
        <w:t xml:space="preserve">我就是神的最愛（神不偏待人）</w:t>
        <w:br w:type="textWrapping"/>
        <w:br w:type="textWrapping"/>
        <w:t xml:space="preserve">2，要做自己做得好的事</w:t>
        <w:br w:type="textWrapping"/>
        <w:t xml:space="preserve">神按照你的優點來使用你</w:t>
        <w:br w:type="textWrapping"/>
        <w:t xml:space="preserve">要認識自己</w:t>
        <w:br w:type="textWrapping"/>
        <w:t xml:space="preserve">我們教會做得好的事什麼</w:t>
        <w:br w:type="textWrapping"/>
        <w:br w:type="textWrapping"/>
        <w:t xml:space="preserve">3，大事從小事開始</w:t>
        <w:br w:type="textWrapping"/>
        <w:br w:type="textWrapping"/>
        <w:t xml:space="preserve">小事是小事，在小事上忠心就是大事</w:t>
        <w:br w:type="textWrapping"/>
        <w:br w:type="textWrapping"/>
        <w:t xml:space="preserve">4，作個解決問題的人</w:t>
        <w:br w:type="textWrapping"/>
        <w:t xml:space="preserve">不要逃避問題</w:t>
        <w:br w:type="textWrapping"/>
        <w:t xml:space="preserve">不要埋怨問題，盲目而看不見解答</w:t>
        <w:br w:type="textWrapping"/>
        <w:t xml:space="preserve">從你所有的開始做你所能做的</w:t>
        <w:br w:type="textWrapping"/>
        <w:br w:type="textWrapping"/>
        <w:t xml:space="preserve">5，面對失敗，永不放棄</w:t>
        <w:br w:type="textWrapping"/>
        <w:t xml:space="preserve">失敗不是結果，是一個進程</w:t>
        <w:br w:type="textWrapping"/>
        <w:t xml:space="preserve">坦然面對失敗</w:t>
        <w:br w:type="textWrapping"/>
        <w:t xml:space="preserve">謙卑的學習：失敗+檢討</w:t>
        <w:br w:type="textWrapping"/>
        <w:t xml:space="preserve">確信神永不誤事</w:t>
        <w:br w:type="textWrapping"/>
        <w:br w:type="textWrapping"/>
        <w:t xml:space="preserve">6，施比受更為有福 </w:t>
        <w:br w:type="textWrapping"/>
        <w:br w:type="textWrapping"/>
        <w:t xml:space="preserve">7，要愛護你的家庭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rtl w:val="0"/>
        </w:rPr>
        <w:t xml:space="preserve">Q3: 哪個提醒深觸你心？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第四堂 進入神的季節</w:t>
        <w:br w:type="textWrapping"/>
        <w:br w:type="textWrapping"/>
        <w:t xml:space="preserve">1，警醒禱告</w:t>
        <w:br w:type="textWrapping"/>
        <w:br w:type="textWrapping"/>
        <w:t xml:space="preserve">禱告求問：什麼是神的時候，神的時候該做什麼事</w:t>
        <w:br w:type="textWrapping"/>
        <w:br w:type="textWrapping"/>
        <w:t xml:space="preserve">2，主動興起，與神同工</w:t>
        <w:br w:type="textWrapping"/>
        <w:t xml:space="preserve">把神的解答帶到環境里</w:t>
        <w:br w:type="textWrapping"/>
        <w:t xml:space="preserve">權柄：馬太18:18</w:t>
        <w:br w:type="textWrapping"/>
        <w:br w:type="textWrapping"/>
        <w:t xml:space="preserve">3，領受聖靈的恩膏</w:t>
        <w:br w:type="textWrapping"/>
        <w:t xml:space="preserve">以利沙求加倍的恩膏</w:t>
        <w:br w:type="textWrapping"/>
        <w:br w:type="textWrapping"/>
        <w:br w:type="textWrapping"/>
        <w:t xml:space="preserve">第五堂： 初代教會的榜樣</w:t>
        <w:br w:type="textWrapping"/>
        <w:br w:type="textWrapping"/>
        <w:br w:type="textWrapping"/>
        <w:br w:type="textWrapping"/>
        <w:br w:type="textWrapping"/>
        <w:br w:type="textWrapping"/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